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2485" w14:textId="77777777" w:rsidR="002F4E48" w:rsidRDefault="002F4E48">
      <w:pPr>
        <w:rPr>
          <w:b/>
          <w:noProof/>
          <w:u w:val="single"/>
        </w:rPr>
      </w:pPr>
    </w:p>
    <w:p w14:paraId="0426B30D" w14:textId="3E2C24B3" w:rsidR="00015DAE" w:rsidRDefault="002F4E48">
      <w:pPr>
        <w:rPr>
          <w:b/>
          <w:u w:val="single"/>
        </w:rPr>
      </w:pPr>
      <w:r>
        <w:rPr>
          <w:b/>
          <w:u w:val="single"/>
        </w:rPr>
        <w:t xml:space="preserve">JOB DESCRIPTION: </w:t>
      </w:r>
      <w:r w:rsidR="00B90CAE">
        <w:rPr>
          <w:b/>
          <w:u w:val="single"/>
        </w:rPr>
        <w:t>Treasurer</w:t>
      </w:r>
    </w:p>
    <w:p w14:paraId="39412F1C" w14:textId="77777777" w:rsidR="004744B2" w:rsidRDefault="004744B2">
      <w:pPr>
        <w:rPr>
          <w:b/>
          <w:u w:val="single"/>
        </w:rPr>
      </w:pPr>
    </w:p>
    <w:p w14:paraId="6EA017D4" w14:textId="4898D5EB" w:rsidR="004744B2" w:rsidRDefault="00984165">
      <w:pPr>
        <w:rPr>
          <w:b/>
          <w:u w:val="single"/>
        </w:rPr>
      </w:pPr>
      <w:r>
        <w:rPr>
          <w:b/>
          <w:u w:val="single"/>
        </w:rPr>
        <w:t>Email</w:t>
      </w:r>
    </w:p>
    <w:p w14:paraId="5F5CA743" w14:textId="0A9F1735" w:rsidR="00984165" w:rsidRPr="00984165" w:rsidRDefault="00984165">
      <w:pPr>
        <w:rPr>
          <w:b/>
          <w:u w:val="single"/>
        </w:rPr>
      </w:pPr>
      <w:r>
        <w:rPr>
          <w:b/>
          <w:u w:val="single"/>
        </w:rPr>
        <w:t>Info@calnewordfest.co.uk</w:t>
      </w:r>
    </w:p>
    <w:p w14:paraId="53FFB91D" w14:textId="704447A9" w:rsidR="00ED621B" w:rsidRPr="004744B2" w:rsidRDefault="00ED621B">
      <w:pPr>
        <w:rPr>
          <w:bCs/>
        </w:rPr>
      </w:pPr>
      <w:r>
        <w:rPr>
          <w:bCs/>
        </w:rPr>
        <w:t xml:space="preserve">Phone Ruth Hill </w:t>
      </w:r>
      <w:r w:rsidR="003174BF" w:rsidRPr="003174BF">
        <w:rPr>
          <w:bCs/>
        </w:rPr>
        <w:t>+44 7817 089609</w:t>
      </w:r>
    </w:p>
    <w:p w14:paraId="5BAFB78A" w14:textId="77777777" w:rsidR="00015DAE" w:rsidRDefault="00015DAE"/>
    <w:p w14:paraId="7F20FD59" w14:textId="77777777" w:rsidR="008309B8" w:rsidRPr="008309B8" w:rsidRDefault="008309B8">
      <w:pPr>
        <w:rPr>
          <w:b/>
        </w:rPr>
      </w:pPr>
      <w:r w:rsidRPr="008309B8">
        <w:rPr>
          <w:b/>
        </w:rPr>
        <w:t>Overall</w:t>
      </w:r>
    </w:p>
    <w:p w14:paraId="2FA445D4" w14:textId="77777777" w:rsidR="008309B8" w:rsidRDefault="008309B8"/>
    <w:p w14:paraId="4C17B1A7" w14:textId="3086C73B" w:rsidR="008309B8" w:rsidRDefault="0015554C" w:rsidP="008309B8">
      <w:pPr>
        <w:numPr>
          <w:ilvl w:val="0"/>
          <w:numId w:val="1"/>
        </w:numPr>
      </w:pPr>
      <w:r>
        <w:t xml:space="preserve">Oversee the </w:t>
      </w:r>
      <w:r w:rsidR="00984165">
        <w:t>finances</w:t>
      </w:r>
      <w:r>
        <w:t xml:space="preserve"> of the organisation and ensure they are legal, constitutional and within accepted accounting practice</w:t>
      </w:r>
      <w:r w:rsidR="008309B8">
        <w:t>.</w:t>
      </w:r>
    </w:p>
    <w:p w14:paraId="44073320" w14:textId="77777777" w:rsidR="008309B8" w:rsidRDefault="0015554C" w:rsidP="008309B8">
      <w:pPr>
        <w:numPr>
          <w:ilvl w:val="0"/>
          <w:numId w:val="1"/>
        </w:numPr>
      </w:pPr>
      <w:r>
        <w:t xml:space="preserve">Ensure proper records are kept and </w:t>
      </w:r>
      <w:r w:rsidR="00A56735">
        <w:t>that effective financial procedures are in place.</w:t>
      </w:r>
    </w:p>
    <w:p w14:paraId="63413C32" w14:textId="77777777" w:rsidR="0015554C" w:rsidRDefault="00A56735" w:rsidP="0015554C">
      <w:pPr>
        <w:numPr>
          <w:ilvl w:val="0"/>
          <w:numId w:val="1"/>
        </w:numPr>
      </w:pPr>
      <w:r>
        <w:t>Monitor and report on the financial health of the organisation.</w:t>
      </w:r>
    </w:p>
    <w:p w14:paraId="58AF47BE" w14:textId="77777777" w:rsidR="008309B8" w:rsidRDefault="0015554C" w:rsidP="008309B8">
      <w:pPr>
        <w:numPr>
          <w:ilvl w:val="0"/>
          <w:numId w:val="1"/>
        </w:numPr>
      </w:pPr>
      <w:r>
        <w:t>Oversee</w:t>
      </w:r>
      <w:r w:rsidR="00A56735">
        <w:t xml:space="preserve"> the production of necessary </w:t>
      </w:r>
      <w:r>
        <w:t>financial reports</w:t>
      </w:r>
      <w:r w:rsidR="004E3AE3">
        <w:t>/returns</w:t>
      </w:r>
      <w:r>
        <w:t>, accounts and audits</w:t>
      </w:r>
      <w:r w:rsidR="008309B8">
        <w:t>.</w:t>
      </w:r>
    </w:p>
    <w:p w14:paraId="57602E58" w14:textId="77777777" w:rsidR="008309B8" w:rsidRDefault="008309B8" w:rsidP="008309B8"/>
    <w:p w14:paraId="1FDEDC82" w14:textId="77777777" w:rsidR="008309B8" w:rsidRPr="008309B8" w:rsidRDefault="008309B8" w:rsidP="008309B8">
      <w:pPr>
        <w:rPr>
          <w:b/>
        </w:rPr>
      </w:pPr>
      <w:r w:rsidRPr="008309B8">
        <w:rPr>
          <w:b/>
        </w:rPr>
        <w:t>Specifically</w:t>
      </w:r>
    </w:p>
    <w:p w14:paraId="43BE2857" w14:textId="77777777" w:rsidR="008309B8" w:rsidRDefault="008309B8" w:rsidP="008309B8"/>
    <w:p w14:paraId="711E6586" w14:textId="48E53778" w:rsidR="004E3AE3" w:rsidRDefault="004E4D79" w:rsidP="004159E0">
      <w:pPr>
        <w:numPr>
          <w:ilvl w:val="0"/>
          <w:numId w:val="2"/>
        </w:numPr>
      </w:pPr>
      <w:r>
        <w:t>Liaise</w:t>
      </w:r>
      <w:r w:rsidR="004E3AE3">
        <w:t xml:space="preserve"> with </w:t>
      </w:r>
      <w:r w:rsidR="00B25F0D">
        <w:t>trustees</w:t>
      </w:r>
      <w:r w:rsidR="007F55D3">
        <w:t xml:space="preserve">, </w:t>
      </w:r>
      <w:r w:rsidR="00B25F0D">
        <w:t xml:space="preserve">officers </w:t>
      </w:r>
      <w:r w:rsidR="004E3AE3">
        <w:t>and/or volunteers to ensure the financial viability of the organisation.</w:t>
      </w:r>
    </w:p>
    <w:p w14:paraId="785D6617" w14:textId="77777777" w:rsidR="00D22F08" w:rsidRDefault="00D22F08" w:rsidP="004159E0">
      <w:pPr>
        <w:numPr>
          <w:ilvl w:val="0"/>
          <w:numId w:val="2"/>
        </w:numPr>
      </w:pPr>
      <w:r>
        <w:t xml:space="preserve">Regularly report the </w:t>
      </w:r>
      <w:r w:rsidR="00B62FEE">
        <w:t>financial</w:t>
      </w:r>
      <w:r>
        <w:t xml:space="preserve"> position at committee meetings (balance sheet, cash flow, fundraising performance etc).</w:t>
      </w:r>
    </w:p>
    <w:p w14:paraId="322284AE" w14:textId="5AECD973" w:rsidR="00D22F08" w:rsidRDefault="00B62FEE" w:rsidP="004159E0">
      <w:pPr>
        <w:numPr>
          <w:ilvl w:val="0"/>
          <w:numId w:val="2"/>
        </w:numPr>
      </w:pPr>
      <w:r>
        <w:t>Oversee the production of an annual budget</w:t>
      </w:r>
      <w:r w:rsidR="001F3A3D">
        <w:t xml:space="preserve"> with the chair</w:t>
      </w:r>
      <w:r>
        <w:t xml:space="preserve"> and propose its adoption at the last meeting of the previous financial year.</w:t>
      </w:r>
    </w:p>
    <w:p w14:paraId="2C5BF9BB" w14:textId="4CFDBB4C" w:rsidR="00C70D54" w:rsidRDefault="00C70D54" w:rsidP="004159E0">
      <w:pPr>
        <w:numPr>
          <w:ilvl w:val="0"/>
          <w:numId w:val="2"/>
        </w:numPr>
      </w:pPr>
      <w:r>
        <w:t>Collaborate with auditor</w:t>
      </w:r>
      <w:r w:rsidR="00ED0990">
        <w:t xml:space="preserve">/external financial advisors </w:t>
      </w:r>
      <w:r>
        <w:t>as necessary.</w:t>
      </w:r>
    </w:p>
    <w:p w14:paraId="7148D8A8" w14:textId="77777777" w:rsidR="004E3AE3" w:rsidRDefault="004E3AE3" w:rsidP="004159E0">
      <w:pPr>
        <w:numPr>
          <w:ilvl w:val="0"/>
          <w:numId w:val="2"/>
        </w:numPr>
      </w:pPr>
      <w:r>
        <w:t>Ensure proper records are kept and that effective financial proce</w:t>
      </w:r>
      <w:r w:rsidR="00C15451">
        <w:t xml:space="preserve">dures and controls are in place, </w:t>
      </w:r>
      <w:proofErr w:type="spellStart"/>
      <w:r w:rsidR="00C15451">
        <w:t>ie</w:t>
      </w:r>
      <w:proofErr w:type="spellEnd"/>
      <w:r w:rsidR="00C15451">
        <w:t>:</w:t>
      </w:r>
    </w:p>
    <w:p w14:paraId="12AC8FE2" w14:textId="77777777" w:rsidR="00C15451" w:rsidRDefault="00C15451" w:rsidP="00C15451">
      <w:pPr>
        <w:numPr>
          <w:ilvl w:val="1"/>
          <w:numId w:val="2"/>
        </w:numPr>
      </w:pPr>
      <w:r>
        <w:t>Cheque signatories</w:t>
      </w:r>
    </w:p>
    <w:p w14:paraId="0118857B" w14:textId="77777777" w:rsidR="00C15451" w:rsidRDefault="00C15451" w:rsidP="00C15451">
      <w:pPr>
        <w:numPr>
          <w:ilvl w:val="1"/>
          <w:numId w:val="2"/>
        </w:numPr>
      </w:pPr>
      <w:r>
        <w:t>Purchasing limits</w:t>
      </w:r>
    </w:p>
    <w:p w14:paraId="24C571E3" w14:textId="77777777" w:rsidR="00C15451" w:rsidRDefault="00C15451" w:rsidP="00C15451">
      <w:pPr>
        <w:numPr>
          <w:ilvl w:val="1"/>
          <w:numId w:val="2"/>
        </w:numPr>
      </w:pPr>
      <w:r>
        <w:t>Purchasing systems</w:t>
      </w:r>
    </w:p>
    <w:p w14:paraId="045FE1C9" w14:textId="77777777" w:rsidR="00704F6A" w:rsidRDefault="00C15451" w:rsidP="00704F6A">
      <w:pPr>
        <w:numPr>
          <w:ilvl w:val="1"/>
          <w:numId w:val="2"/>
        </w:numPr>
      </w:pPr>
      <w:r>
        <w:t xml:space="preserve">Petty cash/ </w:t>
      </w:r>
      <w:r w:rsidR="00704F6A">
        <w:t>float</w:t>
      </w:r>
    </w:p>
    <w:p w14:paraId="537CD877" w14:textId="3B92AD70" w:rsidR="00E107BA" w:rsidRDefault="00E107BA" w:rsidP="00704F6A">
      <w:pPr>
        <w:numPr>
          <w:ilvl w:val="1"/>
          <w:numId w:val="2"/>
        </w:numPr>
      </w:pPr>
      <w:r>
        <w:t>Expenses</w:t>
      </w:r>
    </w:p>
    <w:p w14:paraId="6D657BB6" w14:textId="45C83AF1" w:rsidR="00704F6A" w:rsidRDefault="00704F6A" w:rsidP="00704F6A">
      <w:pPr>
        <w:numPr>
          <w:ilvl w:val="1"/>
          <w:numId w:val="2"/>
        </w:numPr>
      </w:pPr>
      <w:r>
        <w:t>Invoice payments</w:t>
      </w:r>
    </w:p>
    <w:p w14:paraId="4BEC1ECE" w14:textId="6947EEF3" w:rsidR="00C15451" w:rsidRDefault="00C15451" w:rsidP="00C15451">
      <w:pPr>
        <w:numPr>
          <w:ilvl w:val="1"/>
          <w:numId w:val="2"/>
        </w:numPr>
      </w:pPr>
      <w:r>
        <w:t>Others as appropriate</w:t>
      </w:r>
    </w:p>
    <w:p w14:paraId="3C66AF89" w14:textId="77777777" w:rsidR="004E3AE3" w:rsidRDefault="004E3AE3" w:rsidP="004159E0">
      <w:pPr>
        <w:numPr>
          <w:ilvl w:val="0"/>
          <w:numId w:val="2"/>
        </w:numPr>
      </w:pPr>
      <w:r>
        <w:t>Appraising the financial viability of plans, proposals and feasibility studies.</w:t>
      </w:r>
    </w:p>
    <w:p w14:paraId="4A68E76C" w14:textId="1A9FBE48" w:rsidR="004E3AE3" w:rsidRDefault="004E3AE3" w:rsidP="004159E0">
      <w:pPr>
        <w:numPr>
          <w:ilvl w:val="0"/>
          <w:numId w:val="2"/>
        </w:numPr>
      </w:pPr>
      <w:r>
        <w:t xml:space="preserve">Lead on appointing </w:t>
      </w:r>
      <w:r w:rsidR="004E4D79">
        <w:t>and liaising with auditors</w:t>
      </w:r>
      <w:r>
        <w:t>/an independent examiner</w:t>
      </w:r>
      <w:r w:rsidR="00ED0990">
        <w:t xml:space="preserve"> when necessary</w:t>
      </w:r>
      <w:r w:rsidR="004E4D79">
        <w:t>.</w:t>
      </w:r>
      <w:r w:rsidR="00C15451">
        <w:br/>
      </w:r>
    </w:p>
    <w:p w14:paraId="3582ED1B" w14:textId="5D43B03F" w:rsidR="00C15451" w:rsidRPr="00C15451" w:rsidRDefault="006421D0" w:rsidP="00C15451">
      <w:pPr>
        <w:rPr>
          <w:b/>
        </w:rPr>
      </w:pPr>
      <w:r>
        <w:rPr>
          <w:b/>
        </w:rPr>
        <w:t xml:space="preserve">Day to day </w:t>
      </w:r>
      <w:r w:rsidR="00C15451">
        <w:rPr>
          <w:b/>
        </w:rPr>
        <w:br/>
      </w:r>
    </w:p>
    <w:p w14:paraId="7ACEFA99" w14:textId="2E1C34C3" w:rsidR="00C15451" w:rsidRDefault="00C15451" w:rsidP="004159E0">
      <w:pPr>
        <w:numPr>
          <w:ilvl w:val="0"/>
          <w:numId w:val="2"/>
        </w:numPr>
      </w:pPr>
      <w:r>
        <w:t>Undertake bookkeeping duties</w:t>
      </w:r>
      <w:r w:rsidR="00ED0990">
        <w:t xml:space="preserve"> e</w:t>
      </w:r>
      <w:r>
        <w:t xml:space="preserve">nsuring posting and bookkeeping is </w:t>
      </w:r>
      <w:r w:rsidR="002F4E48">
        <w:t>up to date</w:t>
      </w:r>
      <w:r>
        <w:t>.</w:t>
      </w:r>
    </w:p>
    <w:p w14:paraId="7170BEF5" w14:textId="315945BF" w:rsidR="00C15451" w:rsidRDefault="00C15451" w:rsidP="004159E0">
      <w:pPr>
        <w:numPr>
          <w:ilvl w:val="0"/>
          <w:numId w:val="2"/>
        </w:numPr>
      </w:pPr>
      <w:r>
        <w:t xml:space="preserve">Maintain the </w:t>
      </w:r>
      <w:r w:rsidR="00E107BA">
        <w:t>expenses</w:t>
      </w:r>
      <w:r>
        <w:t xml:space="preserve"> system and process claims.</w:t>
      </w:r>
    </w:p>
    <w:p w14:paraId="0D5AB51E" w14:textId="4D967225" w:rsidR="008E3DD7" w:rsidRDefault="008E3DD7" w:rsidP="004159E0">
      <w:pPr>
        <w:numPr>
          <w:ilvl w:val="0"/>
          <w:numId w:val="2"/>
        </w:numPr>
      </w:pPr>
      <w:r>
        <w:t xml:space="preserve">Regularly carry out </w:t>
      </w:r>
      <w:r w:rsidR="00ED0990">
        <w:t>reconciliations.</w:t>
      </w:r>
    </w:p>
    <w:p w14:paraId="6BE2F9F7" w14:textId="77777777" w:rsidR="008E3DD7" w:rsidRDefault="008E3DD7" w:rsidP="004159E0">
      <w:pPr>
        <w:numPr>
          <w:ilvl w:val="0"/>
          <w:numId w:val="2"/>
        </w:numPr>
      </w:pPr>
      <w:r>
        <w:t>Arrange payments to creditors as appropriate and arrange appropriate signatures on payments.</w:t>
      </w:r>
    </w:p>
    <w:p w14:paraId="7D9C702A" w14:textId="77777777" w:rsidR="008E3DD7" w:rsidRDefault="00782F6A" w:rsidP="004159E0">
      <w:pPr>
        <w:numPr>
          <w:ilvl w:val="0"/>
          <w:numId w:val="2"/>
        </w:numPr>
      </w:pPr>
      <w:r>
        <w:t>Make the necessary arrangements to c</w:t>
      </w:r>
      <w:r w:rsidR="008E3DD7">
        <w:t xml:space="preserve">ollect payments from </w:t>
      </w:r>
      <w:r w:rsidR="00F61874">
        <w:t>debtors</w:t>
      </w:r>
      <w:r>
        <w:t xml:space="preserve"> and bank payments promptly.</w:t>
      </w:r>
    </w:p>
    <w:p w14:paraId="7587E9C6" w14:textId="77777777" w:rsidR="004159E0" w:rsidRDefault="004159E0" w:rsidP="004159E0"/>
    <w:p w14:paraId="56649DD9" w14:textId="77777777" w:rsidR="002216C5" w:rsidRDefault="002216C5" w:rsidP="002216C5">
      <w:pPr>
        <w:rPr>
          <w:b/>
        </w:rPr>
      </w:pPr>
      <w:r>
        <w:rPr>
          <w:b/>
        </w:rPr>
        <w:t>Qualities</w:t>
      </w:r>
    </w:p>
    <w:p w14:paraId="6D0877DA" w14:textId="77777777" w:rsidR="002216C5" w:rsidRPr="002216C5" w:rsidRDefault="002216C5" w:rsidP="002216C5">
      <w:pPr>
        <w:rPr>
          <w:b/>
        </w:rPr>
      </w:pPr>
    </w:p>
    <w:p w14:paraId="230C4CCB" w14:textId="11F31374" w:rsidR="004159E0" w:rsidRDefault="00D22F08" w:rsidP="002216C5">
      <w:pPr>
        <w:numPr>
          <w:ilvl w:val="0"/>
          <w:numId w:val="3"/>
        </w:numPr>
      </w:pPr>
      <w:r>
        <w:lastRenderedPageBreak/>
        <w:t>Knowledge of bookkeeping and financial management (</w:t>
      </w:r>
      <w:r w:rsidR="002216C5">
        <w:t>training is available</w:t>
      </w:r>
      <w:r w:rsidR="002F4E48">
        <w:t>)</w:t>
      </w:r>
      <w:r w:rsidR="004159E0">
        <w:t>.</w:t>
      </w:r>
    </w:p>
    <w:p w14:paraId="0775E671" w14:textId="60E1EE5D" w:rsidR="002216C5" w:rsidRDefault="004E4D79" w:rsidP="002216C5">
      <w:pPr>
        <w:numPr>
          <w:ilvl w:val="0"/>
          <w:numId w:val="3"/>
        </w:numPr>
      </w:pPr>
      <w:r>
        <w:t>Ability</w:t>
      </w:r>
      <w:r w:rsidR="00D22F08">
        <w:t xml:space="preserve"> to communicate </w:t>
      </w:r>
      <w:r w:rsidR="002216C5">
        <w:t>clearly.</w:t>
      </w:r>
    </w:p>
    <w:p w14:paraId="374AA1CF" w14:textId="1D8D159E" w:rsidR="00D57644" w:rsidRDefault="002216C5" w:rsidP="008309B8">
      <w:pPr>
        <w:numPr>
          <w:ilvl w:val="0"/>
          <w:numId w:val="3"/>
        </w:numPr>
      </w:pPr>
      <w:r>
        <w:t>Ability to work within a volunt</w:t>
      </w:r>
      <w:r w:rsidR="002F4E48">
        <w:t>eer-led</w:t>
      </w:r>
      <w:r>
        <w:t xml:space="preserve"> organisation.</w:t>
      </w:r>
    </w:p>
    <w:sectPr w:rsidR="00D57644" w:rsidSect="00B32D9D">
      <w:headerReference w:type="default" r:id="rId10"/>
      <w:footerReference w:type="default" r:id="rId11"/>
      <w:pgSz w:w="11906" w:h="16838"/>
      <w:pgMar w:top="1258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6E222" w14:textId="77777777" w:rsidR="00143FFF" w:rsidRDefault="00143FFF" w:rsidP="002F4E48">
      <w:r>
        <w:separator/>
      </w:r>
    </w:p>
  </w:endnote>
  <w:endnote w:type="continuationSeparator" w:id="0">
    <w:p w14:paraId="10A7188F" w14:textId="77777777" w:rsidR="00143FFF" w:rsidRDefault="00143FFF" w:rsidP="002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4A3D" w14:textId="70B3847E" w:rsidR="002F4E48" w:rsidRDefault="002F4E48" w:rsidP="002F4E48">
    <w:pPr>
      <w:pStyle w:val="Footer"/>
      <w:jc w:val="right"/>
    </w:pPr>
    <w: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FAF1" w14:textId="77777777" w:rsidR="00143FFF" w:rsidRDefault="00143FFF" w:rsidP="002F4E48">
      <w:r>
        <w:separator/>
      </w:r>
    </w:p>
  </w:footnote>
  <w:footnote w:type="continuationSeparator" w:id="0">
    <w:p w14:paraId="73128558" w14:textId="77777777" w:rsidR="00143FFF" w:rsidRDefault="00143FFF" w:rsidP="002F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5FFC" w14:textId="1E5BD965" w:rsidR="002F4E48" w:rsidRDefault="002F4E48" w:rsidP="002F4E48">
    <w:pPr>
      <w:pStyle w:val="Header"/>
      <w:jc w:val="center"/>
    </w:pPr>
    <w:r w:rsidRPr="002F4E48">
      <w:rPr>
        <w:b/>
        <w:noProof/>
      </w:rPr>
      <w:drawing>
        <wp:inline distT="0" distB="0" distL="0" distR="0" wp14:anchorId="44AFC132" wp14:editId="25937C46">
          <wp:extent cx="2527300" cy="718087"/>
          <wp:effectExtent l="0" t="0" r="6350" b="635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78" b="35709"/>
                  <a:stretch/>
                </pic:blipFill>
                <pic:spPr bwMode="auto">
                  <a:xfrm>
                    <a:off x="0" y="0"/>
                    <a:ext cx="2547193" cy="723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53FC"/>
    <w:multiLevelType w:val="hybridMultilevel"/>
    <w:tmpl w:val="8252F692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D614A"/>
    <w:multiLevelType w:val="hybridMultilevel"/>
    <w:tmpl w:val="3358212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B1EF8"/>
    <w:multiLevelType w:val="hybridMultilevel"/>
    <w:tmpl w:val="84123CA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453428">
    <w:abstractNumId w:val="0"/>
  </w:num>
  <w:num w:numId="2" w16cid:durableId="150948852">
    <w:abstractNumId w:val="2"/>
  </w:num>
  <w:num w:numId="3" w16cid:durableId="20468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B8"/>
    <w:rsid w:val="00004057"/>
    <w:rsid w:val="0000773E"/>
    <w:rsid w:val="00015DAE"/>
    <w:rsid w:val="00016A92"/>
    <w:rsid w:val="00016DB5"/>
    <w:rsid w:val="00021C9A"/>
    <w:rsid w:val="000231EC"/>
    <w:rsid w:val="00023BF6"/>
    <w:rsid w:val="00040B09"/>
    <w:rsid w:val="00050A06"/>
    <w:rsid w:val="00066448"/>
    <w:rsid w:val="0008535B"/>
    <w:rsid w:val="000A200F"/>
    <w:rsid w:val="000A4D1A"/>
    <w:rsid w:val="000A5794"/>
    <w:rsid w:val="000A5AD6"/>
    <w:rsid w:val="000D27B2"/>
    <w:rsid w:val="000E0762"/>
    <w:rsid w:val="001047FD"/>
    <w:rsid w:val="001101CE"/>
    <w:rsid w:val="001124AE"/>
    <w:rsid w:val="001165D8"/>
    <w:rsid w:val="001234A2"/>
    <w:rsid w:val="00136FBE"/>
    <w:rsid w:val="00143FFF"/>
    <w:rsid w:val="0015554C"/>
    <w:rsid w:val="0016171E"/>
    <w:rsid w:val="001641F8"/>
    <w:rsid w:val="00166A58"/>
    <w:rsid w:val="00167E38"/>
    <w:rsid w:val="001838AE"/>
    <w:rsid w:val="00186AE5"/>
    <w:rsid w:val="00192FC8"/>
    <w:rsid w:val="001963FF"/>
    <w:rsid w:val="001B0BF4"/>
    <w:rsid w:val="001F3A3D"/>
    <w:rsid w:val="001F6EF0"/>
    <w:rsid w:val="0020283D"/>
    <w:rsid w:val="002216C5"/>
    <w:rsid w:val="002269D0"/>
    <w:rsid w:val="00230435"/>
    <w:rsid w:val="00245EC2"/>
    <w:rsid w:val="002563D5"/>
    <w:rsid w:val="00277DB7"/>
    <w:rsid w:val="00282301"/>
    <w:rsid w:val="00294C97"/>
    <w:rsid w:val="002E0EEE"/>
    <w:rsid w:val="002F041F"/>
    <w:rsid w:val="002F4E48"/>
    <w:rsid w:val="003174BF"/>
    <w:rsid w:val="00320563"/>
    <w:rsid w:val="00345498"/>
    <w:rsid w:val="003546C5"/>
    <w:rsid w:val="00380ACB"/>
    <w:rsid w:val="00386C81"/>
    <w:rsid w:val="00396069"/>
    <w:rsid w:val="003B5B0E"/>
    <w:rsid w:val="003B7FE5"/>
    <w:rsid w:val="003C0608"/>
    <w:rsid w:val="003D1092"/>
    <w:rsid w:val="003D7079"/>
    <w:rsid w:val="003E129D"/>
    <w:rsid w:val="00406A07"/>
    <w:rsid w:val="00410066"/>
    <w:rsid w:val="004159E0"/>
    <w:rsid w:val="00427F97"/>
    <w:rsid w:val="004301E8"/>
    <w:rsid w:val="00441017"/>
    <w:rsid w:val="00457982"/>
    <w:rsid w:val="00457A0F"/>
    <w:rsid w:val="0047277C"/>
    <w:rsid w:val="00472CAC"/>
    <w:rsid w:val="00473761"/>
    <w:rsid w:val="004744B2"/>
    <w:rsid w:val="00491ABC"/>
    <w:rsid w:val="004960AE"/>
    <w:rsid w:val="004A209A"/>
    <w:rsid w:val="004C5CD3"/>
    <w:rsid w:val="004D01F8"/>
    <w:rsid w:val="004D7BFB"/>
    <w:rsid w:val="004E3AE3"/>
    <w:rsid w:val="004E4ADA"/>
    <w:rsid w:val="004E4D79"/>
    <w:rsid w:val="004E7DFC"/>
    <w:rsid w:val="004E7E59"/>
    <w:rsid w:val="00504B3E"/>
    <w:rsid w:val="00514B8E"/>
    <w:rsid w:val="0054252C"/>
    <w:rsid w:val="00565722"/>
    <w:rsid w:val="005661A8"/>
    <w:rsid w:val="0057562B"/>
    <w:rsid w:val="005805C6"/>
    <w:rsid w:val="005A5608"/>
    <w:rsid w:val="005A652B"/>
    <w:rsid w:val="005D5D39"/>
    <w:rsid w:val="005D7096"/>
    <w:rsid w:val="005E03DC"/>
    <w:rsid w:val="005F556C"/>
    <w:rsid w:val="005F6E45"/>
    <w:rsid w:val="0060662C"/>
    <w:rsid w:val="00606DD2"/>
    <w:rsid w:val="006079C6"/>
    <w:rsid w:val="00607CD5"/>
    <w:rsid w:val="0061611A"/>
    <w:rsid w:val="00622831"/>
    <w:rsid w:val="00626037"/>
    <w:rsid w:val="00636C49"/>
    <w:rsid w:val="0064164F"/>
    <w:rsid w:val="006421D0"/>
    <w:rsid w:val="0065036B"/>
    <w:rsid w:val="00667B63"/>
    <w:rsid w:val="00696741"/>
    <w:rsid w:val="00697B00"/>
    <w:rsid w:val="006A1DBD"/>
    <w:rsid w:val="006B18FD"/>
    <w:rsid w:val="006B6AFA"/>
    <w:rsid w:val="006B712B"/>
    <w:rsid w:val="006C7AE9"/>
    <w:rsid w:val="006D4DE6"/>
    <w:rsid w:val="00704F6A"/>
    <w:rsid w:val="00706AF7"/>
    <w:rsid w:val="00722905"/>
    <w:rsid w:val="00756449"/>
    <w:rsid w:val="007571A7"/>
    <w:rsid w:val="00782F6A"/>
    <w:rsid w:val="00787C9B"/>
    <w:rsid w:val="007C00B6"/>
    <w:rsid w:val="007C3C4A"/>
    <w:rsid w:val="007E4A5A"/>
    <w:rsid w:val="007E591A"/>
    <w:rsid w:val="007F55D3"/>
    <w:rsid w:val="007F62B2"/>
    <w:rsid w:val="007F7616"/>
    <w:rsid w:val="0082340B"/>
    <w:rsid w:val="008309B8"/>
    <w:rsid w:val="00847F29"/>
    <w:rsid w:val="0086592C"/>
    <w:rsid w:val="008878E7"/>
    <w:rsid w:val="00893E89"/>
    <w:rsid w:val="008D31F5"/>
    <w:rsid w:val="008D6A6D"/>
    <w:rsid w:val="008E3DD7"/>
    <w:rsid w:val="0090444E"/>
    <w:rsid w:val="00931901"/>
    <w:rsid w:val="00951876"/>
    <w:rsid w:val="00962154"/>
    <w:rsid w:val="00971D18"/>
    <w:rsid w:val="0097560D"/>
    <w:rsid w:val="00984165"/>
    <w:rsid w:val="009C5F66"/>
    <w:rsid w:val="009D445B"/>
    <w:rsid w:val="00A24D54"/>
    <w:rsid w:val="00A25724"/>
    <w:rsid w:val="00A35F29"/>
    <w:rsid w:val="00A56735"/>
    <w:rsid w:val="00A61008"/>
    <w:rsid w:val="00A631F4"/>
    <w:rsid w:val="00A724D3"/>
    <w:rsid w:val="00A735D0"/>
    <w:rsid w:val="00A82A52"/>
    <w:rsid w:val="00A861A7"/>
    <w:rsid w:val="00AB336E"/>
    <w:rsid w:val="00AB4730"/>
    <w:rsid w:val="00AF0D3E"/>
    <w:rsid w:val="00B25F0D"/>
    <w:rsid w:val="00B318E9"/>
    <w:rsid w:val="00B32985"/>
    <w:rsid w:val="00B32D9D"/>
    <w:rsid w:val="00B37D75"/>
    <w:rsid w:val="00B62FEE"/>
    <w:rsid w:val="00B663DE"/>
    <w:rsid w:val="00B70929"/>
    <w:rsid w:val="00B90CAE"/>
    <w:rsid w:val="00BA0152"/>
    <w:rsid w:val="00BA29E5"/>
    <w:rsid w:val="00BE189E"/>
    <w:rsid w:val="00BE5E62"/>
    <w:rsid w:val="00BF3428"/>
    <w:rsid w:val="00C00A34"/>
    <w:rsid w:val="00C13ED0"/>
    <w:rsid w:val="00C15451"/>
    <w:rsid w:val="00C15C36"/>
    <w:rsid w:val="00C4258B"/>
    <w:rsid w:val="00C55076"/>
    <w:rsid w:val="00C56B4D"/>
    <w:rsid w:val="00C67C06"/>
    <w:rsid w:val="00C70D54"/>
    <w:rsid w:val="00C80944"/>
    <w:rsid w:val="00C843A0"/>
    <w:rsid w:val="00CB208C"/>
    <w:rsid w:val="00CC550C"/>
    <w:rsid w:val="00CC782E"/>
    <w:rsid w:val="00CD47B8"/>
    <w:rsid w:val="00CE58C7"/>
    <w:rsid w:val="00CF6FBA"/>
    <w:rsid w:val="00D022EB"/>
    <w:rsid w:val="00D22F08"/>
    <w:rsid w:val="00D36323"/>
    <w:rsid w:val="00D45B26"/>
    <w:rsid w:val="00D57644"/>
    <w:rsid w:val="00D62E64"/>
    <w:rsid w:val="00D71262"/>
    <w:rsid w:val="00D73FCC"/>
    <w:rsid w:val="00D959C6"/>
    <w:rsid w:val="00DE2700"/>
    <w:rsid w:val="00DE791C"/>
    <w:rsid w:val="00E041C2"/>
    <w:rsid w:val="00E107BA"/>
    <w:rsid w:val="00E12F32"/>
    <w:rsid w:val="00E27727"/>
    <w:rsid w:val="00E3510F"/>
    <w:rsid w:val="00E45F9A"/>
    <w:rsid w:val="00E73E8A"/>
    <w:rsid w:val="00EA6D16"/>
    <w:rsid w:val="00EB1640"/>
    <w:rsid w:val="00EB6562"/>
    <w:rsid w:val="00EC2DF0"/>
    <w:rsid w:val="00ED0990"/>
    <w:rsid w:val="00ED621B"/>
    <w:rsid w:val="00EE7689"/>
    <w:rsid w:val="00F04DA8"/>
    <w:rsid w:val="00F11255"/>
    <w:rsid w:val="00F157CC"/>
    <w:rsid w:val="00F23F86"/>
    <w:rsid w:val="00F30013"/>
    <w:rsid w:val="00F41DDF"/>
    <w:rsid w:val="00F42138"/>
    <w:rsid w:val="00F47979"/>
    <w:rsid w:val="00F614DD"/>
    <w:rsid w:val="00F61874"/>
    <w:rsid w:val="00F74F6D"/>
    <w:rsid w:val="00F90E86"/>
    <w:rsid w:val="00F97F9D"/>
    <w:rsid w:val="00FC1F31"/>
    <w:rsid w:val="00FC43DB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27506"/>
  <w15:chartTrackingRefBased/>
  <w15:docId w15:val="{23E51ACA-208E-0745-92AB-C1247B00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2301"/>
    <w:rPr>
      <w:color w:val="0000FF"/>
      <w:u w:val="single"/>
    </w:rPr>
  </w:style>
  <w:style w:type="paragraph" w:styleId="Header">
    <w:name w:val="header"/>
    <w:basedOn w:val="Normal"/>
    <w:link w:val="HeaderChar"/>
    <w:rsid w:val="002F4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4E48"/>
    <w:rPr>
      <w:sz w:val="24"/>
      <w:szCs w:val="24"/>
    </w:rPr>
  </w:style>
  <w:style w:type="paragraph" w:styleId="Footer">
    <w:name w:val="footer"/>
    <w:basedOn w:val="Normal"/>
    <w:link w:val="FooterChar"/>
    <w:rsid w:val="002F4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4E4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4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77e01-c1e6-40e5-9b07-1e1bc9b309c0">
      <Terms xmlns="http://schemas.microsoft.com/office/infopath/2007/PartnerControls"/>
    </lcf76f155ced4ddcb4097134ff3c332f>
    <TaxCatchAll xmlns="c6008939-6e33-4918-b99b-43b2da7a24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17696314ABD46AE46BFE8290B1B25" ma:contentTypeVersion="15" ma:contentTypeDescription="Create a new document." ma:contentTypeScope="" ma:versionID="0f73df99ff1c24323cd3578c97b1848b">
  <xsd:schema xmlns:xsd="http://www.w3.org/2001/XMLSchema" xmlns:xs="http://www.w3.org/2001/XMLSchema" xmlns:p="http://schemas.microsoft.com/office/2006/metadata/properties" xmlns:ns2="4c077e01-c1e6-40e5-9b07-1e1bc9b309c0" xmlns:ns3="c6008939-6e33-4918-b99b-43b2da7a24e6" targetNamespace="http://schemas.microsoft.com/office/2006/metadata/properties" ma:root="true" ma:fieldsID="5981d9b0dc24898c9a0131a6e74fb72d" ns2:_="" ns3:_="">
    <xsd:import namespace="4c077e01-c1e6-40e5-9b07-1e1bc9b309c0"/>
    <xsd:import namespace="c6008939-6e33-4918-b99b-43b2da7a2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7e01-c1e6-40e5-9b07-1e1bc9b30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05fb32-a10d-4f25-b62c-480f99240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8939-6e33-4918-b99b-43b2da7a24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9552668-95da-488c-9244-250e18237d63}" ma:internalName="TaxCatchAll" ma:showField="CatchAllData" ma:web="c6008939-6e33-4918-b99b-43b2da7a2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7F967-26E4-4A0B-8B7D-5AAFC6E51A82}">
  <ds:schemaRefs>
    <ds:schemaRef ds:uri="http://schemas.microsoft.com/office/2006/metadata/properties"/>
    <ds:schemaRef ds:uri="http://www.w3.org/2000/xmlns/"/>
    <ds:schemaRef ds:uri="4c077e01-c1e6-40e5-9b07-1e1bc9b309c0"/>
    <ds:schemaRef ds:uri="http://schemas.microsoft.com/office/infopath/2007/PartnerControls"/>
    <ds:schemaRef ds:uri="c6008939-6e33-4918-b99b-43b2da7a24e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0321D04-9447-4C04-87AB-A36F776B4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978FD-0F2E-45AF-9DD7-E85DF01444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c077e01-c1e6-40e5-9b07-1e1bc9b309c0"/>
    <ds:schemaRef ds:uri="c6008939-6e33-4918-b99b-43b2da7a24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a Treasurer</vt:lpstr>
    </vt:vector>
  </TitlesOfParts>
  <Company> </Company>
  <LinksUpToDate>false</LinksUpToDate>
  <CharactersWithSpaces>1821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http://www.governancepages.org.uk/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a Treasurer</dc:title>
  <dc:subject/>
  <dc:creator>Ruth Hill</dc:creator>
  <cp:keywords/>
  <dc:description/>
  <cp:lastModifiedBy>Helen O'Gara</cp:lastModifiedBy>
  <cp:revision>2</cp:revision>
  <dcterms:created xsi:type="dcterms:W3CDTF">2025-07-30T16:02:00Z</dcterms:created>
  <dcterms:modified xsi:type="dcterms:W3CDTF">2025-07-30T16:02:00Z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0x0101005B917696314ABD46AE46BFE8290B1B25</vt:lpwstr>
  </property>
  <property fmtid="{D5CDD505-2E9C-101B-9397-08002B2CF9AE}" pid="3" name="MediaServiceImageTags">
    <vt:lpwstr/>
  </property>
</Properties>
</file>